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923" w:rsidRDefault="00902923" w:rsidP="00902923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02923" w:rsidRDefault="00902923" w:rsidP="00902923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Name: __________________________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  <w:t xml:space="preserve">Ellwangen, den </w:t>
      </w:r>
      <w:r w:rsidR="000101FF">
        <w:rPr>
          <w:rFonts w:ascii="Arial" w:eastAsia="Times New Roman" w:hAnsi="Arial" w:cs="Arial"/>
          <w:b/>
          <w:sz w:val="24"/>
          <w:szCs w:val="24"/>
          <w:lang w:eastAsia="de-DE"/>
        </w:rPr>
        <w:t>___________</w:t>
      </w:r>
      <w:bookmarkStart w:id="0" w:name="_GoBack"/>
      <w:bookmarkEnd w:id="0"/>
    </w:p>
    <w:p w:rsidR="00902923" w:rsidRDefault="00902923" w:rsidP="00902923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02923" w:rsidRPr="00802CB6" w:rsidRDefault="00902923" w:rsidP="00902923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02433C">
        <w:rPr>
          <w:rFonts w:ascii="Arial" w:eastAsia="Times New Roman" w:hAnsi="Arial" w:cs="Arial"/>
          <w:b/>
          <w:sz w:val="24"/>
          <w:szCs w:val="24"/>
          <w:lang w:eastAsia="de-DE"/>
        </w:rPr>
        <w:t>Aufgabe 1: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Bilden Sie die erste Ableitung der folgenden Funktionen und fassen Sie soweit wie möglich zusammen. </w:t>
      </w:r>
    </w:p>
    <w:p w:rsidR="00902923" w:rsidRPr="00377EAD" w:rsidRDefault="00902923" w:rsidP="00902923">
      <w:pPr>
        <w:spacing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m:oMathPara>
        <m:oMath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f</m:t>
          </m:r>
          <m:d>
            <m:d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d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x</m:t>
              </m:r>
            </m:e>
          </m:d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=</m:t>
          </m:r>
          <m:func>
            <m:funcPr>
              <m:ctrlP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(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7-2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x)∙cos</m:t>
              </m: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Name>
            <m:e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7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w:br/>
          </m:r>
        </m:oMath>
        <m:oMath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p</m:t>
          </m:r>
          <m:d>
            <m:d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d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x</m:t>
              </m:r>
            </m:e>
          </m:d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=</m:t>
          </m:r>
          <m:func>
            <m:funcPr>
              <m:ctrlP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ln</m:t>
              </m: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Name>
            <m:e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x</m:t>
                  </m:r>
                </m:e>
              </m:d>
            </m:e>
          </m:func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+</m:t>
          </m:r>
          <m:rad>
            <m:radPr>
              <m:degHide m:val="1"/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 xml:space="preserve">(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x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-3</m:t>
              </m:r>
            </m:e>
          </m:rad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 xml:space="preserve">,5)  </m:t>
          </m:r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w:br/>
          </m:r>
        </m:oMath>
      </m:oMathPara>
    </w:p>
    <w:p w:rsidR="00902923" w:rsidRPr="002852D3" w:rsidRDefault="00902923" w:rsidP="00902923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Aufgabe 2</w:t>
      </w:r>
      <w:r w:rsidRPr="0002433C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2852D3">
        <w:rPr>
          <w:rFonts w:ascii="Arial" w:eastAsia="Times New Roman" w:hAnsi="Arial" w:cs="Arial"/>
          <w:sz w:val="24"/>
          <w:szCs w:val="24"/>
          <w:lang w:eastAsia="de-DE"/>
        </w:rPr>
        <w:t>Lösen Sie folgende Gleichung:</w:t>
      </w:r>
    </w:p>
    <w:p w:rsidR="00902923" w:rsidRPr="002852D3" w:rsidRDefault="00902923" w:rsidP="00902923">
      <w:pPr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  <w:lang w:eastAsia="de-DE"/>
                </w:rPr>
              </m:ctrlPr>
            </m:naryPr>
            <m:sub>
              <m:r>
                <w:rPr>
                  <w:rFonts w:ascii="Cambria Math" w:eastAsia="Times New Roman" w:hAnsi="Cambria Math" w:cs="Arial"/>
                  <w:sz w:val="28"/>
                  <w:szCs w:val="28"/>
                  <w:lang w:eastAsia="de-DE"/>
                </w:rPr>
                <m:t>1</m:t>
              </m:r>
            </m:sub>
            <m:sup>
              <m:r>
                <w:rPr>
                  <w:rFonts w:ascii="Cambria Math" w:eastAsia="Times New Roman" w:hAnsi="Cambria Math" w:cs="Arial"/>
                  <w:sz w:val="28"/>
                  <w:szCs w:val="28"/>
                  <w:lang w:eastAsia="de-DE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8"/>
                      <w:szCs w:val="28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  <w:lang w:eastAsia="de-DE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  <w:lang w:eastAsia="de-DE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Arial"/>
                  <w:sz w:val="28"/>
                  <w:szCs w:val="28"/>
                  <w:lang w:eastAsia="de-DE"/>
                </w:rPr>
                <m:t>dx=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8"/>
                      <w:szCs w:val="28"/>
                      <w:lang w:eastAsia="de-DE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  <w:lang w:eastAsia="de-DE"/>
                    </w:rPr>
                    <m:t>31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  <w:lang w:eastAsia="de-DE"/>
                    </w:rPr>
                    <m:t>5</m:t>
                  </m:r>
                </m:den>
              </m:f>
            </m:e>
          </m:nary>
        </m:oMath>
      </m:oMathPara>
    </w:p>
    <w:p w:rsidR="00902923" w:rsidRPr="00F7462B" w:rsidRDefault="00902923" w:rsidP="00902923">
      <w:pPr>
        <w:pStyle w:val="Listenabsatz"/>
        <w:rPr>
          <w:rFonts w:ascii="Arial" w:eastAsia="Times New Roman" w:hAnsi="Arial" w:cs="Arial"/>
          <w:sz w:val="24"/>
          <w:szCs w:val="24"/>
          <w:lang w:eastAsia="de-DE"/>
        </w:rPr>
      </w:pPr>
    </w:p>
    <w:p w:rsidR="00902923" w:rsidRDefault="00902923" w:rsidP="00902923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Aufgabe 3</w:t>
      </w:r>
      <w:r w:rsidRPr="00354F86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</w:p>
    <w:p w:rsidR="00902923" w:rsidRDefault="00902923" w:rsidP="00902923">
      <w:pPr>
        <w:spacing w:after="0" w:line="240" w:lineRule="auto"/>
      </w:pPr>
      <w:r>
        <w:t>Ein Würfel wird vier Mal geworfen. Mit welcher Wahrscheinlichkeit fallen</w:t>
      </w:r>
    </w:p>
    <w:p w:rsidR="00902923" w:rsidRDefault="00902923" w:rsidP="00902923">
      <w:pPr>
        <w:spacing w:after="0" w:line="240" w:lineRule="auto"/>
      </w:pPr>
    </w:p>
    <w:p w:rsidR="00902923" w:rsidRDefault="00902923" w:rsidP="00902923">
      <w:pPr>
        <w:pStyle w:val="Listenabsatz"/>
        <w:numPr>
          <w:ilvl w:val="1"/>
          <w:numId w:val="3"/>
        </w:numPr>
        <w:spacing w:after="0" w:line="240" w:lineRule="auto"/>
      </w:pPr>
      <w:r>
        <w:t>vier gerade Zahlen?</w:t>
      </w:r>
    </w:p>
    <w:p w:rsidR="00902923" w:rsidRDefault="00902923" w:rsidP="00902923">
      <w:pPr>
        <w:pStyle w:val="Listenabsatz"/>
        <w:numPr>
          <w:ilvl w:val="1"/>
          <w:numId w:val="3"/>
        </w:numPr>
        <w:spacing w:after="0" w:line="240" w:lineRule="auto"/>
      </w:pPr>
      <w:r>
        <w:t>mindestens drei gerade Zahlen?</w:t>
      </w:r>
    </w:p>
    <w:p w:rsidR="00902923" w:rsidRDefault="00902923" w:rsidP="00902923">
      <w:pPr>
        <w:pStyle w:val="Listenabsatz"/>
        <w:numPr>
          <w:ilvl w:val="1"/>
          <w:numId w:val="3"/>
        </w:numPr>
        <w:spacing w:after="0" w:line="240" w:lineRule="auto"/>
      </w:pPr>
      <w:r>
        <w:t>vier unterschiedliche Zahlen?</w:t>
      </w:r>
    </w:p>
    <w:p w:rsidR="00902923" w:rsidRDefault="00902923" w:rsidP="00902923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02923" w:rsidRDefault="00902923" w:rsidP="00902923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02923" w:rsidRDefault="00902923" w:rsidP="00902923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Aufgabe 4</w:t>
      </w:r>
      <w:r w:rsidRPr="00354F8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: </w:t>
      </w:r>
    </w:p>
    <w:p w:rsidR="00902923" w:rsidRDefault="00902923" w:rsidP="00902923">
      <w:pPr>
        <w:spacing w:after="0" w:line="240" w:lineRule="auto"/>
      </w:pPr>
      <w:r>
        <w:t xml:space="preserve">Eine Urne enthält fünf blaue und eine rote Kugel. Beim Ziehen einer Kugel aus dieser Urne gilt folgende Regel: Ist die gezogene Kugel rot, so wird sie in die Urne zurückgelegt. Ist sie blau, wird sie </w:t>
      </w:r>
      <w:proofErr w:type="gramStart"/>
      <w:r>
        <w:t>beiseite gelegt</w:t>
      </w:r>
      <w:proofErr w:type="gramEnd"/>
      <w:r>
        <w:t xml:space="preserve"> und in der Urne durch eine rote ersetzt. </w:t>
      </w:r>
    </w:p>
    <w:p w:rsidR="00902923" w:rsidRDefault="00902923" w:rsidP="00902923">
      <w:r>
        <w:t>Auf einem Stadtfest wird das folgende Spiel angeboten:</w:t>
      </w:r>
    </w:p>
    <w:p w:rsidR="00902923" w:rsidRDefault="00902923" w:rsidP="00902923">
      <w:r>
        <w:t>Nach einem Einsatz von 3€ darf der Spieler drei Mal je eine Kugel ziehen. Er erhält bei drei gezogenen roten Kugeln 50€, bei zwei gezogenen roten Kugeln 5€ und bei einer gezogenen roten Kugel den Einsatz ausbezahlt.</w:t>
      </w:r>
    </w:p>
    <w:p w:rsidR="00902923" w:rsidRDefault="00902923" w:rsidP="00902923">
      <w:pPr>
        <w:pStyle w:val="Listenabsatz"/>
        <w:numPr>
          <w:ilvl w:val="0"/>
          <w:numId w:val="4"/>
        </w:numPr>
        <w:spacing w:after="0" w:line="240" w:lineRule="auto"/>
      </w:pPr>
      <w:r>
        <w:t>Zeichnen Sie ein passendes und vollständig beschriftetes Baumdiagramm?</w:t>
      </w:r>
    </w:p>
    <w:p w:rsidR="00902923" w:rsidRDefault="00902923" w:rsidP="00902923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Weisen Sie rechnerisch nach, dass dieses Spiel nicht fair ist. </w:t>
      </w:r>
    </w:p>
    <w:p w:rsidR="00902923" w:rsidRDefault="00902923" w:rsidP="00902923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Welchen Einsatz </w:t>
      </w:r>
      <w:proofErr w:type="gramStart"/>
      <w:r>
        <w:t>müsste</w:t>
      </w:r>
      <w:proofErr w:type="gramEnd"/>
      <w:r>
        <w:t xml:space="preserve"> der Spieler bezahlen, damit das Spiel fair wird?</w:t>
      </w:r>
    </w:p>
    <w:p w:rsidR="00902923" w:rsidRDefault="00902923" w:rsidP="00902923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902923" w:rsidRDefault="00902923" w:rsidP="00902923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902923" w:rsidRDefault="00902923" w:rsidP="00902923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902923" w:rsidRDefault="00902923" w:rsidP="00902923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902923" w:rsidRDefault="00902923" w:rsidP="00902923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Aufgabe 5</w:t>
      </w:r>
      <w:r w:rsidRPr="00354F86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</w:p>
    <w:p w:rsidR="00902923" w:rsidRDefault="00902923" w:rsidP="00902923">
      <w:pPr>
        <w:spacing w:after="0" w:line="240" w:lineRule="auto"/>
      </w:pPr>
      <w:r>
        <w:t>Ein Discounter erhält eine Lieferung befüllte</w:t>
      </w:r>
      <w:r w:rsidR="000101FF">
        <w:t>r</w:t>
      </w:r>
      <w:r>
        <w:t xml:space="preserve"> Tüten mit Schokoeiern für den Osterverkauf.  Der Hersteller behauptet, dass 95% der Tüten das Normgewicht haben.</w:t>
      </w:r>
    </w:p>
    <w:p w:rsidR="00902923" w:rsidRDefault="00902923" w:rsidP="00902923">
      <w:pPr>
        <w:spacing w:after="0" w:line="240" w:lineRule="auto"/>
      </w:pPr>
    </w:p>
    <w:p w:rsidR="00902923" w:rsidRDefault="00902923" w:rsidP="000101FF">
      <w:pPr>
        <w:pStyle w:val="Listenabsatz"/>
        <w:numPr>
          <w:ilvl w:val="0"/>
          <w:numId w:val="7"/>
        </w:numPr>
      </w:pPr>
      <w:r>
        <w:t xml:space="preserve"> Es werden 50 Tüten zufällig ausgewählt. Wie groß ist die Wahrscheinlichkeit der folgenden Ereignisse: </w:t>
      </w:r>
    </w:p>
    <w:p w:rsidR="00902923" w:rsidRDefault="00902923" w:rsidP="00902923">
      <w:pPr>
        <w:pStyle w:val="Listenabsatz"/>
      </w:pPr>
      <w:r>
        <w:t xml:space="preserve">A: Genau </w:t>
      </w:r>
      <w:r w:rsidR="000101FF">
        <w:t>47</w:t>
      </w:r>
      <w:r>
        <w:t xml:space="preserve"> Tüten haben das Normgewicht.</w:t>
      </w:r>
    </w:p>
    <w:p w:rsidR="00902923" w:rsidRDefault="00902923" w:rsidP="00902923">
      <w:pPr>
        <w:pStyle w:val="Listenabsatz"/>
      </w:pPr>
      <w:r>
        <w:t xml:space="preserve">B: Mindestens </w:t>
      </w:r>
      <w:r w:rsidR="000101FF">
        <w:t xml:space="preserve">90% der </w:t>
      </w:r>
      <w:r>
        <w:t>Tüten haben das Normgewicht.</w:t>
      </w:r>
    </w:p>
    <w:p w:rsidR="00902923" w:rsidRDefault="00902923" w:rsidP="00902923">
      <w:pPr>
        <w:pStyle w:val="Listenabsatz"/>
      </w:pPr>
      <w:r>
        <w:t xml:space="preserve">C: Das Normgewicht kann bei mindestens </w:t>
      </w:r>
      <w:r w:rsidR="000101FF">
        <w:t>39</w:t>
      </w:r>
      <w:r>
        <w:t xml:space="preserve"> und höchstens </w:t>
      </w:r>
      <w:r w:rsidR="000101FF">
        <w:t>48</w:t>
      </w:r>
      <w:r>
        <w:t xml:space="preserve"> Tüten nachgewiesen werden. </w:t>
      </w:r>
    </w:p>
    <w:p w:rsidR="00902923" w:rsidRDefault="00902923" w:rsidP="00902923">
      <w:pPr>
        <w:pStyle w:val="Listenabsatz"/>
      </w:pPr>
    </w:p>
    <w:p w:rsidR="00902923" w:rsidRPr="000101FF" w:rsidRDefault="00902923" w:rsidP="000101FF">
      <w:pPr>
        <w:pStyle w:val="Listenabsatz"/>
        <w:numPr>
          <w:ilvl w:val="0"/>
          <w:numId w:val="7"/>
        </w:numPr>
        <w:rPr>
          <w:rFonts w:eastAsiaTheme="minorEastAsia"/>
        </w:rPr>
      </w:pPr>
      <w:r>
        <w:t>Der Discountleiter behauptet, dass der der Lieferant mit seiner Vermutung (hier ist es H</w:t>
      </w:r>
      <w:r w:rsidRPr="000101FF">
        <w:rPr>
          <w:vertAlign w:val="subscript"/>
        </w:rPr>
        <w:t>0</w:t>
      </w:r>
      <w:r>
        <w:t xml:space="preserve">), dass mehr als 95% der Schokoeier das Normgewicht haben, falsch liegt. Zur Prüfung wird ein Hypothesentest mit insgesamt 50 Tüten und einem Signifikanzniveau von </w:t>
      </w:r>
      <m:oMath>
        <m:r>
          <w:rPr>
            <w:rFonts w:ascii="Cambria Math" w:hAnsi="Cambria Math"/>
          </w:rPr>
          <m:t>α=10%</m:t>
        </m:r>
      </m:oMath>
      <w:r w:rsidRPr="000101FF">
        <w:rPr>
          <w:rFonts w:eastAsiaTheme="minorEastAsia"/>
        </w:rPr>
        <w:t xml:space="preserve"> durchgef</w:t>
      </w:r>
      <w:proofErr w:type="spellStart"/>
      <w:r w:rsidRPr="000101FF">
        <w:rPr>
          <w:rFonts w:eastAsiaTheme="minorEastAsia"/>
        </w:rPr>
        <w:t>ührt</w:t>
      </w:r>
      <w:proofErr w:type="spellEnd"/>
      <w:r w:rsidRPr="000101FF">
        <w:rPr>
          <w:rFonts w:eastAsiaTheme="minorEastAsia"/>
        </w:rPr>
        <w:t xml:space="preserve">. 43 der Tüten haben das angegebene Gewicht, 7 nicht. </w:t>
      </w:r>
    </w:p>
    <w:p w:rsidR="00902923" w:rsidRDefault="00902923" w:rsidP="00902923">
      <w:pPr>
        <w:pStyle w:val="Listenabsatz"/>
      </w:pPr>
      <w:r>
        <w:t>Führen Sie einen passenden Hypothesentest durch und formulieren Sie eine Entscheidungsregel für das Ergebnis.</w:t>
      </w:r>
    </w:p>
    <w:p w:rsidR="00902923" w:rsidRDefault="00902923" w:rsidP="00902923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02923" w:rsidRDefault="00902923" w:rsidP="00902923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Punktetabelle: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82"/>
        <w:gridCol w:w="782"/>
        <w:gridCol w:w="706"/>
        <w:gridCol w:w="706"/>
        <w:gridCol w:w="706"/>
        <w:gridCol w:w="706"/>
      </w:tblGrid>
      <w:tr w:rsidR="00902923" w:rsidRPr="00902923" w:rsidTr="00F61550">
        <w:trPr>
          <w:trHeight w:val="306"/>
        </w:trPr>
        <w:tc>
          <w:tcPr>
            <w:tcW w:w="782" w:type="dxa"/>
          </w:tcPr>
          <w:p w:rsidR="00902923" w:rsidRDefault="00902923" w:rsidP="00F61550">
            <w:pPr>
              <w:tabs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A1</w:t>
            </w:r>
          </w:p>
        </w:tc>
        <w:tc>
          <w:tcPr>
            <w:tcW w:w="782" w:type="dxa"/>
          </w:tcPr>
          <w:p w:rsidR="00902923" w:rsidRDefault="00902923" w:rsidP="00F61550">
            <w:pPr>
              <w:tabs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A2</w:t>
            </w:r>
          </w:p>
        </w:tc>
        <w:tc>
          <w:tcPr>
            <w:tcW w:w="706" w:type="dxa"/>
          </w:tcPr>
          <w:p w:rsidR="00902923" w:rsidRDefault="00902923" w:rsidP="00F61550">
            <w:pPr>
              <w:tabs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A3</w:t>
            </w:r>
          </w:p>
        </w:tc>
        <w:tc>
          <w:tcPr>
            <w:tcW w:w="706" w:type="dxa"/>
          </w:tcPr>
          <w:p w:rsidR="00902923" w:rsidRPr="00902923" w:rsidRDefault="00902923" w:rsidP="00F61550">
            <w:pPr>
              <w:tabs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0292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A4</w:t>
            </w:r>
          </w:p>
        </w:tc>
        <w:tc>
          <w:tcPr>
            <w:tcW w:w="706" w:type="dxa"/>
          </w:tcPr>
          <w:p w:rsidR="00902923" w:rsidRPr="00902923" w:rsidRDefault="00902923" w:rsidP="00F61550">
            <w:pPr>
              <w:tabs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0292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A5</w:t>
            </w:r>
          </w:p>
        </w:tc>
        <w:tc>
          <w:tcPr>
            <w:tcW w:w="706" w:type="dxa"/>
          </w:tcPr>
          <w:p w:rsidR="00902923" w:rsidRPr="00902923" w:rsidRDefault="00902923" w:rsidP="00F61550">
            <w:pPr>
              <w:tabs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Σ</m:t>
                </m:r>
              </m:oMath>
            </m:oMathPara>
          </w:p>
        </w:tc>
      </w:tr>
      <w:tr w:rsidR="00902923" w:rsidRPr="00902923" w:rsidTr="00F61550">
        <w:tc>
          <w:tcPr>
            <w:tcW w:w="782" w:type="dxa"/>
          </w:tcPr>
          <w:p w:rsidR="00902923" w:rsidRDefault="00902923" w:rsidP="00F61550">
            <w:pPr>
              <w:tabs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82" w:type="dxa"/>
          </w:tcPr>
          <w:p w:rsidR="00902923" w:rsidRDefault="00902923" w:rsidP="00F61550">
            <w:pPr>
              <w:tabs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06" w:type="dxa"/>
          </w:tcPr>
          <w:p w:rsidR="00902923" w:rsidRDefault="00902923" w:rsidP="00F61550">
            <w:pPr>
              <w:tabs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06" w:type="dxa"/>
          </w:tcPr>
          <w:p w:rsidR="00902923" w:rsidRPr="00902923" w:rsidRDefault="00902923" w:rsidP="00F61550">
            <w:pPr>
              <w:tabs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0292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706" w:type="dxa"/>
          </w:tcPr>
          <w:p w:rsidR="00902923" w:rsidRPr="00902923" w:rsidRDefault="00902923" w:rsidP="00F61550">
            <w:pPr>
              <w:tabs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0292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706" w:type="dxa"/>
          </w:tcPr>
          <w:p w:rsidR="00902923" w:rsidRPr="00902923" w:rsidRDefault="00902923" w:rsidP="00F61550">
            <w:pPr>
              <w:tabs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0292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20</w:t>
            </w:r>
          </w:p>
        </w:tc>
      </w:tr>
      <w:tr w:rsidR="00902923" w:rsidRPr="00902923" w:rsidTr="00F61550">
        <w:tc>
          <w:tcPr>
            <w:tcW w:w="782" w:type="dxa"/>
          </w:tcPr>
          <w:p w:rsidR="00902923" w:rsidRDefault="00902923" w:rsidP="00F61550">
            <w:pPr>
              <w:tabs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82" w:type="dxa"/>
          </w:tcPr>
          <w:p w:rsidR="00902923" w:rsidRDefault="00902923" w:rsidP="00F61550">
            <w:pPr>
              <w:tabs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06" w:type="dxa"/>
          </w:tcPr>
          <w:p w:rsidR="00902923" w:rsidRDefault="00902923" w:rsidP="00F61550">
            <w:pPr>
              <w:tabs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06" w:type="dxa"/>
          </w:tcPr>
          <w:p w:rsidR="00902923" w:rsidRDefault="00902923" w:rsidP="00F61550">
            <w:pPr>
              <w:tabs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06" w:type="dxa"/>
          </w:tcPr>
          <w:p w:rsidR="00902923" w:rsidRDefault="00902923" w:rsidP="00F61550">
            <w:pPr>
              <w:tabs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06" w:type="dxa"/>
          </w:tcPr>
          <w:p w:rsidR="00902923" w:rsidRDefault="00902923" w:rsidP="00F61550">
            <w:pPr>
              <w:tabs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</w:tbl>
    <w:p w:rsidR="00902923" w:rsidRDefault="00902923" w:rsidP="00902923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02923" w:rsidRPr="0002433C" w:rsidRDefault="00902923" w:rsidP="00902923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956DD" wp14:editId="7F46300D">
                <wp:simplePos x="0" y="0"/>
                <wp:positionH relativeFrom="column">
                  <wp:posOffset>-168275</wp:posOffset>
                </wp:positionH>
                <wp:positionV relativeFrom="paragraph">
                  <wp:posOffset>191770</wp:posOffset>
                </wp:positionV>
                <wp:extent cx="2304415" cy="358140"/>
                <wp:effectExtent l="0" t="0" r="19685" b="2286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23" w:rsidRPr="00D72CE3" w:rsidRDefault="00902923" w:rsidP="0090292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36"/>
                              </w:rPr>
                              <w:t>Viel Erfolg</w:t>
                            </w:r>
                            <w:r w:rsidRPr="00D72CE3">
                              <w:rPr>
                                <w:rFonts w:ascii="Copperplate Gothic Light" w:hAnsi="Copperplate Gothic Light"/>
                                <w:b/>
                                <w:sz w:val="36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956DD"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margin-left:-13.25pt;margin-top:15.1pt;width:181.45pt;height:28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">
                <v:textbox>
                  <w:txbxContent>
                    <w:p w:rsidR="00902923" w:rsidRPr="00D72CE3" w:rsidRDefault="00902923" w:rsidP="00902923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36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36"/>
                        </w:rPr>
                        <w:t>Viel Erfolg</w:t>
                      </w:r>
                      <w:r w:rsidRPr="00D72CE3">
                        <w:rPr>
                          <w:rFonts w:ascii="Copperplate Gothic Light" w:hAnsi="Copperplate Gothic Light"/>
                          <w:b/>
                          <w:sz w:val="36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</w:p>
    <w:p w:rsidR="00902923" w:rsidRPr="0002433C" w:rsidRDefault="00902923" w:rsidP="00902923">
      <w:pPr>
        <w:tabs>
          <w:tab w:val="left" w:pos="11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2433C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</w:p>
    <w:p w:rsidR="00902923" w:rsidRPr="0002433C" w:rsidRDefault="00902923" w:rsidP="00902923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3932" w:firstLine="316"/>
        <w:rPr>
          <w:rFonts w:ascii="Arial" w:eastAsia="Times New Roman" w:hAnsi="Arial" w:cs="Arial"/>
          <w:b/>
          <w:sz w:val="32"/>
          <w:szCs w:val="32"/>
          <w:lang w:eastAsia="de-DE"/>
        </w:rPr>
      </w:pPr>
    </w:p>
    <w:p w:rsidR="00902923" w:rsidRDefault="00902923" w:rsidP="00902923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3932" w:firstLine="316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>NP: __________________</w:t>
      </w:r>
    </w:p>
    <w:p w:rsidR="00902923" w:rsidRDefault="00902923" w:rsidP="00902923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3932" w:firstLine="316"/>
        <w:rPr>
          <w:rFonts w:ascii="Arial" w:eastAsia="Times New Roman" w:hAnsi="Arial" w:cs="Arial"/>
          <w:b/>
          <w:sz w:val="32"/>
          <w:szCs w:val="32"/>
          <w:lang w:eastAsia="de-DE"/>
        </w:rPr>
      </w:pPr>
    </w:p>
    <w:p w:rsidR="00902923" w:rsidRPr="00C70410" w:rsidRDefault="00902923" w:rsidP="00902923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3932" w:firstLine="316"/>
        <w:rPr>
          <w:rFonts w:ascii="Arial" w:eastAsia="Times New Roman" w:hAnsi="Arial" w:cs="Arial"/>
          <w:b/>
          <w:sz w:val="32"/>
          <w:szCs w:val="32"/>
          <w:lang w:eastAsia="de-DE"/>
        </w:rPr>
      </w:pPr>
    </w:p>
    <w:p w:rsidR="00902923" w:rsidRDefault="00902923" w:rsidP="00902923"/>
    <w:p w:rsidR="00902923" w:rsidRDefault="00902923" w:rsidP="00902923"/>
    <w:p w:rsidR="00902923" w:rsidRDefault="00902923" w:rsidP="00902923"/>
    <w:p w:rsidR="00902923" w:rsidRDefault="00902923" w:rsidP="00902923"/>
    <w:p w:rsidR="00720423" w:rsidRDefault="00720423"/>
    <w:sectPr w:rsidR="00720423" w:rsidSect="00694D6D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4C9" w:rsidRDefault="00C134C9" w:rsidP="000101FF">
      <w:pPr>
        <w:spacing w:after="0" w:line="240" w:lineRule="auto"/>
      </w:pPr>
      <w:r>
        <w:separator/>
      </w:r>
    </w:p>
  </w:endnote>
  <w:endnote w:type="continuationSeparator" w:id="0">
    <w:p w:rsidR="00C134C9" w:rsidRDefault="00C134C9" w:rsidP="0001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Light">
    <w:altName w:val="Copperplate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7B" w:rsidRDefault="00C134C9" w:rsidP="0019257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9257B" w:rsidRDefault="00C134C9" w:rsidP="0019257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7B" w:rsidRDefault="00C134C9" w:rsidP="0019257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9257B" w:rsidRDefault="00C134C9" w:rsidP="0019257B">
    <w:pPr>
      <w:pStyle w:val="Fuzeile"/>
      <w:ind w:right="360"/>
    </w:pPr>
    <w:r>
      <w:rPr>
        <w:rFonts w:cstheme="minorHAnsi"/>
      </w:rPr>
      <w:t>©</w:t>
    </w:r>
    <w:proofErr w:type="spellStart"/>
    <w:r>
      <w:t>St.G</w:t>
    </w:r>
    <w:proofErr w:type="spellEnd"/>
    <w: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4C9" w:rsidRDefault="00C134C9" w:rsidP="000101FF">
      <w:pPr>
        <w:spacing w:after="0" w:line="240" w:lineRule="auto"/>
      </w:pPr>
      <w:r>
        <w:separator/>
      </w:r>
    </w:p>
  </w:footnote>
  <w:footnote w:type="continuationSeparator" w:id="0">
    <w:p w:rsidR="00C134C9" w:rsidRDefault="00C134C9" w:rsidP="0001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00"/>
      <w:gridCol w:w="2266"/>
    </w:tblGrid>
    <w:tr w:rsidR="0019257B" w:rsidRPr="00865840" w:rsidTr="0019257B">
      <w:trPr>
        <w:trHeight w:val="460"/>
      </w:trPr>
      <w:tc>
        <w:tcPr>
          <w:tcW w:w="6804" w:type="dxa"/>
        </w:tcPr>
        <w:p w:rsidR="0019257B" w:rsidRPr="00865840" w:rsidRDefault="000101FF" w:rsidP="009668F2">
          <w:pPr>
            <w:pStyle w:val="Kopfzeile"/>
            <w:tabs>
              <w:tab w:val="clear" w:pos="4536"/>
              <w:tab w:val="clear" w:pos="9072"/>
              <w:tab w:val="left" w:pos="1749"/>
            </w:tabs>
            <w:ind w:left="1740"/>
            <w:rPr>
              <w:rFonts w:ascii="Arial" w:eastAsiaTheme="majorEastAsia" w:hAnsi="Arial" w:cs="Arial"/>
              <w:b/>
              <w:sz w:val="36"/>
              <w:szCs w:val="36"/>
            </w:rPr>
          </w:pPr>
          <w:r>
            <w:rPr>
              <w:rFonts w:ascii="Arial" w:eastAsiaTheme="majorEastAsia" w:hAnsi="Arial" w:cs="Arial"/>
              <w:b/>
              <w:sz w:val="36"/>
              <w:szCs w:val="36"/>
            </w:rPr>
            <w:t>1</w:t>
          </w:r>
          <w:r w:rsidR="00C134C9">
            <w:rPr>
              <w:rFonts w:ascii="Arial" w:eastAsiaTheme="majorEastAsia" w:hAnsi="Arial" w:cs="Arial"/>
              <w:b/>
              <w:sz w:val="36"/>
              <w:szCs w:val="36"/>
            </w:rPr>
            <w:t xml:space="preserve">.Klausur </w:t>
          </w:r>
          <w:sdt>
            <w:sdtPr>
              <w:rPr>
                <w:rFonts w:ascii="Arial" w:eastAsiaTheme="majorEastAsia" w:hAnsi="Arial" w:cs="Arial"/>
                <w:b/>
                <w:sz w:val="36"/>
                <w:szCs w:val="36"/>
              </w:rPr>
              <w:alias w:val="Titel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Arial" w:eastAsiaTheme="majorEastAsia" w:hAnsi="Arial" w:cs="Arial"/>
                  <w:b/>
                  <w:sz w:val="36"/>
                  <w:szCs w:val="36"/>
                </w:rPr>
                <w:t>2.HJ</w:t>
              </w:r>
            </w:sdtContent>
          </w:sdt>
        </w:p>
      </w:tc>
      <w:tc>
        <w:tcPr>
          <w:tcW w:w="2268" w:type="dxa"/>
        </w:tcPr>
        <w:p w:rsidR="0019257B" w:rsidRPr="00865840" w:rsidRDefault="00C134C9" w:rsidP="009668F2">
          <w:pPr>
            <w:pStyle w:val="Kopfzeile"/>
            <w:rPr>
              <w:rFonts w:ascii="Arial" w:eastAsiaTheme="majorEastAsia" w:hAnsi="Arial" w:cs="Arial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Arial" w:eastAsiaTheme="majorEastAsia" w:hAnsi="Arial" w:cs="Arial"/>
              <w:b/>
              <w:bCs/>
              <w:color w:val="000000" w:themeColor="text1"/>
              <w:sz w:val="36"/>
              <w:szCs w:val="36"/>
            </w:rPr>
            <w:t>K</w:t>
          </w:r>
          <w:r w:rsidR="000101FF">
            <w:rPr>
              <w:rFonts w:ascii="Arial" w:eastAsiaTheme="majorEastAsia" w:hAnsi="Arial" w:cs="Arial"/>
              <w:b/>
              <w:bCs/>
              <w:color w:val="000000" w:themeColor="text1"/>
              <w:sz w:val="36"/>
              <w:szCs w:val="36"/>
            </w:rPr>
            <w:t>2</w:t>
          </w:r>
        </w:p>
      </w:tc>
    </w:tr>
  </w:tbl>
  <w:p w:rsidR="0019257B" w:rsidRDefault="00C134C9">
    <w:pPr>
      <w:pStyle w:val="Kopfzeile"/>
    </w:pPr>
    <w:r>
      <w:rPr>
        <w:rFonts w:cstheme="minorHAnsi"/>
        <w:b/>
        <w:noProof/>
        <w:sz w:val="28"/>
        <w:lang w:eastAsia="de-DE"/>
      </w:rPr>
      <w:drawing>
        <wp:anchor distT="0" distB="0" distL="114300" distR="114300" simplePos="0" relativeHeight="251659264" behindDoc="0" locked="0" layoutInCell="1" allowOverlap="1" wp14:anchorId="204A6E02" wp14:editId="626AFA3F">
          <wp:simplePos x="0" y="0"/>
          <wp:positionH relativeFrom="column">
            <wp:posOffset>-729343</wp:posOffset>
          </wp:positionH>
          <wp:positionV relativeFrom="paragraph">
            <wp:posOffset>-626382</wp:posOffset>
          </wp:positionV>
          <wp:extent cx="1447800" cy="704850"/>
          <wp:effectExtent l="0" t="0" r="0" b="0"/>
          <wp:wrapNone/>
          <wp:docPr id="5" name="Grafik 5" descr="Mädchenschule St. Gertru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ädchenschule St. Gertrudi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62"/>
                  <a:stretch/>
                </pic:blipFill>
                <pic:spPr bwMode="auto">
                  <a:xfrm>
                    <a:off x="0" y="0"/>
                    <a:ext cx="1447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4EC8"/>
    <w:multiLevelType w:val="hybridMultilevel"/>
    <w:tmpl w:val="7C728D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F7E"/>
    <w:multiLevelType w:val="hybridMultilevel"/>
    <w:tmpl w:val="4D88C3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13C8"/>
    <w:multiLevelType w:val="hybridMultilevel"/>
    <w:tmpl w:val="7528D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7138"/>
    <w:multiLevelType w:val="hybridMultilevel"/>
    <w:tmpl w:val="E2BA8A70"/>
    <w:lvl w:ilvl="0" w:tplc="E67EF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13C6B"/>
    <w:multiLevelType w:val="hybridMultilevel"/>
    <w:tmpl w:val="1E1C98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27B"/>
    <w:multiLevelType w:val="hybridMultilevel"/>
    <w:tmpl w:val="00BA5960"/>
    <w:lvl w:ilvl="0" w:tplc="0834F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2C4AAE"/>
    <w:multiLevelType w:val="hybridMultilevel"/>
    <w:tmpl w:val="7528D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23"/>
    <w:rsid w:val="000101FF"/>
    <w:rsid w:val="00694D6D"/>
    <w:rsid w:val="00720423"/>
    <w:rsid w:val="00902923"/>
    <w:rsid w:val="00A077C6"/>
    <w:rsid w:val="00C1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99BD3"/>
  <w15:chartTrackingRefBased/>
  <w15:docId w15:val="{0CCC96A4-64DA-FD47-9055-2E48C391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923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292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02923"/>
  </w:style>
  <w:style w:type="paragraph" w:styleId="Fuzeile">
    <w:name w:val="footer"/>
    <w:basedOn w:val="Standard"/>
    <w:link w:val="FuzeileZchn"/>
    <w:uiPriority w:val="99"/>
    <w:unhideWhenUsed/>
    <w:rsid w:val="0090292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02923"/>
  </w:style>
  <w:style w:type="table" w:styleId="Tabellenraster">
    <w:name w:val="Table Grid"/>
    <w:basedOn w:val="NormaleTabelle"/>
    <w:uiPriority w:val="39"/>
    <w:rsid w:val="0090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02923"/>
  </w:style>
  <w:style w:type="paragraph" w:styleId="Listenabsatz">
    <w:name w:val="List Paragraph"/>
    <w:basedOn w:val="Standard"/>
    <w:uiPriority w:val="34"/>
    <w:qFormat/>
    <w:rsid w:val="0090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2.HJ</dc:title>
  <dc:subject/>
  <dc:creator>Microsoft Office User</dc:creator>
  <cp:keywords/>
  <dc:description/>
  <cp:lastModifiedBy>Microsoft Office User</cp:lastModifiedBy>
  <cp:revision>2</cp:revision>
  <cp:lastPrinted>2019-03-18T19:53:00Z</cp:lastPrinted>
  <dcterms:created xsi:type="dcterms:W3CDTF">2019-03-18T19:12:00Z</dcterms:created>
  <dcterms:modified xsi:type="dcterms:W3CDTF">2019-03-18T19:55:00Z</dcterms:modified>
</cp:coreProperties>
</file>